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FF" w:rsidRDefault="00CD2601">
      <w:r>
        <w:t>Aún estamos trabajando el último trimestre del seguimiento del plan estratégico 2018</w:t>
      </w:r>
    </w:p>
    <w:p w:rsidR="00415452" w:rsidRDefault="00133D73">
      <w:r>
        <w:t xml:space="preserve">Marzo </w:t>
      </w:r>
      <w:bookmarkStart w:id="0" w:name="_GoBack"/>
      <w:bookmarkEnd w:id="0"/>
      <w:r w:rsidR="00415452">
        <w:t>2018</w:t>
      </w:r>
    </w:p>
    <w:sectPr w:rsidR="004154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01"/>
    <w:rsid w:val="00133D73"/>
    <w:rsid w:val="00415452"/>
    <w:rsid w:val="008A607D"/>
    <w:rsid w:val="008E24B7"/>
    <w:rsid w:val="00C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A Informacion</dc:creator>
  <cp:lastModifiedBy>L A Informacion</cp:lastModifiedBy>
  <cp:revision>2</cp:revision>
  <dcterms:created xsi:type="dcterms:W3CDTF">2018-04-16T18:35:00Z</dcterms:created>
  <dcterms:modified xsi:type="dcterms:W3CDTF">2018-04-16T18:35:00Z</dcterms:modified>
</cp:coreProperties>
</file>